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578F" w14:textId="2C19CA48" w:rsidR="001E15CC" w:rsidRPr="001E15CC" w:rsidRDefault="001E15CC" w:rsidP="001E1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E15CC">
        <w:rPr>
          <w:rFonts w:ascii="Times New Roman" w:hAnsi="Times New Roman" w:cs="Times New Roman"/>
          <w:b/>
          <w:bCs/>
          <w:sz w:val="24"/>
          <w:szCs w:val="24"/>
        </w:rPr>
        <w:t>Buradaki</w:t>
      </w:r>
      <w:proofErr w:type="spellEnd"/>
      <w:r w:rsidRPr="001E1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E15CC">
        <w:rPr>
          <w:rFonts w:ascii="Times New Roman" w:hAnsi="Times New Roman" w:cs="Times New Roman"/>
          <w:b/>
          <w:bCs/>
          <w:sz w:val="24"/>
          <w:szCs w:val="24"/>
        </w:rPr>
        <w:t>cevaplar</w:t>
      </w:r>
      <w:proofErr w:type="spellEnd"/>
      <w:r w:rsidRPr="001E15C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E15CC">
        <w:rPr>
          <w:rFonts w:ascii="Times New Roman" w:eastAsia="Times New Roman" w:hAnsi="Times New Roman" w:cs="Times New Roman"/>
          <w:b/>
          <w:bCs/>
          <w:sz w:val="24"/>
          <w:szCs w:val="24"/>
        </w:rPr>
        <w:t>ÇANKAYA</w:t>
      </w:r>
      <w:proofErr w:type="gramEnd"/>
      <w:r w:rsidRPr="001E15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ÜNİVERSİTESİ MÜHENDİSLİK FAKÜLTESİ STAJ YÖNERGESİ </w:t>
      </w:r>
      <w:proofErr w:type="spellStart"/>
      <w:r w:rsidRPr="001E15CC">
        <w:rPr>
          <w:rFonts w:ascii="Times New Roman" w:eastAsia="Times New Roman" w:hAnsi="Times New Roman" w:cs="Times New Roman"/>
          <w:b/>
          <w:bCs/>
          <w:sz w:val="24"/>
          <w:szCs w:val="24"/>
        </w:rPr>
        <w:t>maddeleri</w:t>
      </w:r>
      <w:proofErr w:type="spellEnd"/>
      <w:r w:rsidRPr="001E15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15CC">
        <w:rPr>
          <w:rFonts w:ascii="Times New Roman" w:eastAsia="Times New Roman" w:hAnsi="Times New Roman" w:cs="Times New Roman"/>
          <w:b/>
          <w:bCs/>
          <w:sz w:val="24"/>
          <w:szCs w:val="24"/>
        </w:rPr>
        <w:t>esas</w:t>
      </w:r>
      <w:proofErr w:type="spellEnd"/>
      <w:r w:rsidRPr="001E15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15CC">
        <w:rPr>
          <w:rFonts w:ascii="Times New Roman" w:eastAsia="Times New Roman" w:hAnsi="Times New Roman" w:cs="Times New Roman"/>
          <w:b/>
          <w:bCs/>
          <w:sz w:val="24"/>
          <w:szCs w:val="24"/>
        </w:rPr>
        <w:t>alınarak</w:t>
      </w:r>
      <w:proofErr w:type="spellEnd"/>
      <w:r w:rsidRPr="001E15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15CC">
        <w:rPr>
          <w:rFonts w:ascii="Times New Roman" w:eastAsia="Times New Roman" w:hAnsi="Times New Roman" w:cs="Times New Roman"/>
          <w:b/>
          <w:bCs/>
          <w:sz w:val="24"/>
          <w:szCs w:val="24"/>
        </w:rPr>
        <w:t>yazılmıştır</w:t>
      </w:r>
      <w:proofErr w:type="spellEnd"/>
      <w:r w:rsidRPr="001E15C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035874B" w14:textId="281A72C4" w:rsidR="001E15CC" w:rsidRPr="00362CA1" w:rsidRDefault="001E15CC">
      <w:pPr>
        <w:rPr>
          <w:b/>
          <w:bCs/>
        </w:rPr>
      </w:pPr>
    </w:p>
    <w:p w14:paraId="19B19EC6" w14:textId="756E43F0" w:rsidR="00362CA1" w:rsidRPr="00362CA1" w:rsidRDefault="00362CA1">
      <w:pPr>
        <w:rPr>
          <w:b/>
          <w:bCs/>
        </w:rPr>
      </w:pPr>
      <w:proofErr w:type="spellStart"/>
      <w:r w:rsidRPr="00362CA1">
        <w:rPr>
          <w:b/>
          <w:bCs/>
        </w:rPr>
        <w:t>İlgili</w:t>
      </w:r>
      <w:proofErr w:type="spellEnd"/>
      <w:r w:rsidRPr="00362CA1">
        <w:rPr>
          <w:b/>
          <w:bCs/>
        </w:rPr>
        <w:t xml:space="preserve"> </w:t>
      </w:r>
      <w:proofErr w:type="spellStart"/>
      <w:r w:rsidRPr="00362CA1">
        <w:rPr>
          <w:b/>
          <w:bCs/>
        </w:rPr>
        <w:t>Bağlantılar</w:t>
      </w:r>
      <w:proofErr w:type="spellEnd"/>
      <w:r w:rsidRPr="00362CA1">
        <w:rPr>
          <w:b/>
          <w:bCs/>
        </w:rPr>
        <w:t>:</w:t>
      </w:r>
    </w:p>
    <w:p w14:paraId="2231415B" w14:textId="728D78BB" w:rsidR="00362CA1" w:rsidRDefault="00E2770B">
      <w:hyperlink r:id="rId5" w:history="1">
        <w:r w:rsidR="00362CA1" w:rsidRPr="00A91C94">
          <w:rPr>
            <w:rStyle w:val="Hyperlink"/>
          </w:rPr>
          <w:t>http://pdb.cankaya.edu.tr/form/</w:t>
        </w:r>
      </w:hyperlink>
    </w:p>
    <w:p w14:paraId="41997856" w14:textId="1E06DB0C" w:rsidR="00362CA1" w:rsidRDefault="00E2770B">
      <w:hyperlink r:id="rId6" w:history="1">
        <w:r w:rsidR="00362CA1" w:rsidRPr="00A91C94">
          <w:rPr>
            <w:rStyle w:val="Hyperlink"/>
          </w:rPr>
          <w:t>http://muhf.cankaya.edu.tr/muhendislik-fakultesi-yonergeler/</w:t>
        </w:r>
      </w:hyperlink>
    </w:p>
    <w:p w14:paraId="274B04F6" w14:textId="2B503149" w:rsidR="00362CA1" w:rsidRDefault="00362CA1"/>
    <w:p w14:paraId="3E7F96C2" w14:textId="46114E42" w:rsidR="00400F17" w:rsidRPr="00400F17" w:rsidRDefault="00400F17">
      <w:pPr>
        <w:rPr>
          <w:rStyle w:val="Strong"/>
          <w:rFonts w:ascii="Arial" w:hAnsi="Arial" w:cs="Arial"/>
          <w:color w:val="212529"/>
          <w:sz w:val="21"/>
          <w:szCs w:val="21"/>
          <w:shd w:val="clear" w:color="auto" w:fill="EEEEEE"/>
        </w:rPr>
      </w:pPr>
      <w:proofErr w:type="spellStart"/>
      <w:r w:rsidRPr="00400F17">
        <w:rPr>
          <w:b/>
          <w:bCs/>
          <w:sz w:val="24"/>
          <w:szCs w:val="24"/>
        </w:rPr>
        <w:t>Staj</w:t>
      </w:r>
      <w:proofErr w:type="spellEnd"/>
      <w:r w:rsidRPr="00400F17">
        <w:rPr>
          <w:b/>
          <w:bCs/>
          <w:sz w:val="24"/>
          <w:szCs w:val="24"/>
        </w:rPr>
        <w:t xml:space="preserve"> </w:t>
      </w:r>
      <w:proofErr w:type="spellStart"/>
      <w:r w:rsidRPr="00400F17">
        <w:rPr>
          <w:b/>
          <w:bCs/>
          <w:sz w:val="24"/>
          <w:szCs w:val="24"/>
        </w:rPr>
        <w:t>Sigorta</w:t>
      </w:r>
      <w:proofErr w:type="spellEnd"/>
      <w:r w:rsidRPr="00400F17">
        <w:rPr>
          <w:b/>
          <w:bCs/>
          <w:sz w:val="24"/>
          <w:szCs w:val="24"/>
        </w:rPr>
        <w:t xml:space="preserve"> </w:t>
      </w:r>
      <w:proofErr w:type="spellStart"/>
      <w:r w:rsidRPr="00400F17">
        <w:rPr>
          <w:b/>
          <w:bCs/>
          <w:sz w:val="24"/>
          <w:szCs w:val="24"/>
        </w:rPr>
        <w:t>İşlemleri</w:t>
      </w:r>
      <w:proofErr w:type="spellEnd"/>
      <w:r w:rsidRPr="00400F17">
        <w:rPr>
          <w:b/>
          <w:bCs/>
          <w:sz w:val="24"/>
          <w:szCs w:val="24"/>
        </w:rPr>
        <w:t xml:space="preserve"> </w:t>
      </w:r>
      <w:proofErr w:type="spellStart"/>
      <w:r w:rsidRPr="00400F17">
        <w:rPr>
          <w:b/>
          <w:bCs/>
          <w:sz w:val="24"/>
          <w:szCs w:val="24"/>
        </w:rPr>
        <w:t>İçin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Sorularınızı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Aşağıdaki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Birime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Sorabilirsiniz</w:t>
      </w:r>
      <w:proofErr w:type="spellEnd"/>
      <w:r w:rsidRPr="00400F17">
        <w:rPr>
          <w:b/>
          <w:bCs/>
          <w:sz w:val="24"/>
          <w:szCs w:val="24"/>
        </w:rPr>
        <w:t>:</w:t>
      </w:r>
      <w:r w:rsidRPr="00400F17">
        <w:rPr>
          <w:rStyle w:val="Strong"/>
          <w:rFonts w:ascii="Arial" w:hAnsi="Arial" w:cs="Arial"/>
          <w:color w:val="212529"/>
          <w:sz w:val="21"/>
          <w:szCs w:val="21"/>
          <w:shd w:val="clear" w:color="auto" w:fill="EEEEEE"/>
        </w:rPr>
        <w:t xml:space="preserve"> </w:t>
      </w:r>
    </w:p>
    <w:p w14:paraId="3747DA0D" w14:textId="24AB6425" w:rsidR="00400F17" w:rsidRDefault="00400F17">
      <w:proofErr w:type="spellStart"/>
      <w:r>
        <w:rPr>
          <w:rStyle w:val="Strong"/>
          <w:rFonts w:ascii="Arial" w:hAnsi="Arial" w:cs="Arial"/>
          <w:color w:val="212529"/>
          <w:sz w:val="21"/>
          <w:szCs w:val="21"/>
          <w:shd w:val="clear" w:color="auto" w:fill="EEEEEE"/>
        </w:rPr>
        <w:t>Adı</w:t>
      </w:r>
      <w:proofErr w:type="spellEnd"/>
      <w:r>
        <w:rPr>
          <w:rStyle w:val="Strong"/>
          <w:rFonts w:ascii="Arial" w:hAnsi="Arial" w:cs="Arial"/>
          <w:color w:val="212529"/>
          <w:sz w:val="21"/>
          <w:szCs w:val="21"/>
          <w:shd w:val="clear" w:color="auto" w:fill="EEEEEE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21"/>
          <w:szCs w:val="21"/>
          <w:shd w:val="clear" w:color="auto" w:fill="EEEEEE"/>
        </w:rPr>
        <w:t>Soyadı</w:t>
      </w:r>
      <w:proofErr w:type="spellEnd"/>
      <w:r>
        <w:rPr>
          <w:rStyle w:val="Strong"/>
          <w:rFonts w:ascii="Arial" w:hAnsi="Arial" w:cs="Arial"/>
          <w:color w:val="212529"/>
          <w:sz w:val="21"/>
          <w:szCs w:val="21"/>
          <w:shd w:val="clear" w:color="auto" w:fill="EEEEEE"/>
        </w:rPr>
        <w:t>:</w:t>
      </w:r>
      <w:r>
        <w:rPr>
          <w:rFonts w:ascii="Arial" w:hAnsi="Arial" w:cs="Arial"/>
          <w:color w:val="212529"/>
          <w:sz w:val="21"/>
          <w:szCs w:val="21"/>
          <w:shd w:val="clear" w:color="auto" w:fill="EEEEEE"/>
        </w:rPr>
        <w:t> 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EEEEEE"/>
        </w:rPr>
        <w:t>Abdulrezak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EEEEEE"/>
        </w:rPr>
        <w:t xml:space="preserve"> DEMİR</w:t>
      </w:r>
      <w:r>
        <w:rPr>
          <w:rFonts w:ascii="Arial" w:hAnsi="Arial" w:cs="Arial"/>
          <w:color w:val="212529"/>
          <w:sz w:val="21"/>
          <w:szCs w:val="21"/>
        </w:rPr>
        <w:br/>
      </w:r>
      <w:proofErr w:type="spellStart"/>
      <w:r>
        <w:rPr>
          <w:rStyle w:val="Strong"/>
          <w:rFonts w:ascii="Arial" w:hAnsi="Arial" w:cs="Arial"/>
          <w:color w:val="212529"/>
          <w:sz w:val="21"/>
          <w:szCs w:val="21"/>
          <w:shd w:val="clear" w:color="auto" w:fill="EEEEEE"/>
        </w:rPr>
        <w:t>Görevi</w:t>
      </w:r>
      <w:proofErr w:type="spellEnd"/>
      <w:r>
        <w:rPr>
          <w:rStyle w:val="Strong"/>
          <w:rFonts w:ascii="Arial" w:hAnsi="Arial" w:cs="Arial"/>
          <w:color w:val="212529"/>
          <w:sz w:val="21"/>
          <w:szCs w:val="21"/>
          <w:shd w:val="clear" w:color="auto" w:fill="EEEEEE"/>
        </w:rPr>
        <w:t>:</w:t>
      </w:r>
      <w:r>
        <w:rPr>
          <w:rFonts w:ascii="Arial" w:hAnsi="Arial" w:cs="Arial"/>
          <w:color w:val="212529"/>
          <w:sz w:val="21"/>
          <w:szCs w:val="21"/>
          <w:shd w:val="clear" w:color="auto" w:fill="EEEEEE"/>
        </w:rPr>
        <w:t> 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EEEEEE"/>
        </w:rPr>
        <w:t>Maaş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EEEEEE"/>
        </w:rPr>
        <w:t>ve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EEEEEE"/>
        </w:rPr>
        <w:t>Tahakkuk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EEEEEE"/>
        </w:rPr>
        <w:t>Memuru</w:t>
      </w:r>
      <w:proofErr w:type="spellEnd"/>
      <w:r>
        <w:rPr>
          <w:rFonts w:ascii="Arial" w:hAnsi="Arial" w:cs="Arial"/>
          <w:color w:val="212529"/>
          <w:sz w:val="21"/>
          <w:szCs w:val="21"/>
        </w:rPr>
        <w:br/>
      </w:r>
      <w:proofErr w:type="spellStart"/>
      <w:r>
        <w:rPr>
          <w:rStyle w:val="Strong"/>
          <w:rFonts w:ascii="Arial" w:hAnsi="Arial" w:cs="Arial"/>
          <w:color w:val="212529"/>
          <w:sz w:val="21"/>
          <w:szCs w:val="21"/>
          <w:shd w:val="clear" w:color="auto" w:fill="EEEEEE"/>
        </w:rPr>
        <w:t>Eposta</w:t>
      </w:r>
      <w:proofErr w:type="spellEnd"/>
      <w:r>
        <w:rPr>
          <w:rStyle w:val="Strong"/>
          <w:rFonts w:ascii="Arial" w:hAnsi="Arial" w:cs="Arial"/>
          <w:color w:val="212529"/>
          <w:sz w:val="21"/>
          <w:szCs w:val="21"/>
          <w:shd w:val="clear" w:color="auto" w:fill="EEEEEE"/>
        </w:rPr>
        <w:t>: </w:t>
      </w:r>
      <w:hyperlink r:id="rId7" w:history="1">
        <w:r>
          <w:rPr>
            <w:rStyle w:val="Hyperlink"/>
            <w:rFonts w:ascii="Arial" w:hAnsi="Arial" w:cs="Arial"/>
            <w:color w:val="007BFF"/>
            <w:sz w:val="21"/>
            <w:szCs w:val="21"/>
            <w:shd w:val="clear" w:color="auto" w:fill="EEEEEE"/>
          </w:rPr>
          <w:t>ademir@cankaya.edu.tr</w:t>
        </w:r>
      </w:hyperlink>
      <w:r>
        <w:rPr>
          <w:rFonts w:ascii="Arial" w:hAnsi="Arial" w:cs="Arial"/>
          <w:color w:val="212529"/>
          <w:sz w:val="21"/>
          <w:szCs w:val="21"/>
        </w:rPr>
        <w:br/>
      </w:r>
      <w:proofErr w:type="spellStart"/>
      <w:r>
        <w:rPr>
          <w:rStyle w:val="Strong"/>
          <w:rFonts w:ascii="Arial" w:hAnsi="Arial" w:cs="Arial"/>
          <w:color w:val="212529"/>
          <w:sz w:val="21"/>
          <w:szCs w:val="21"/>
          <w:shd w:val="clear" w:color="auto" w:fill="EEEEEE"/>
        </w:rPr>
        <w:t>Telefon</w:t>
      </w:r>
      <w:proofErr w:type="spellEnd"/>
      <w:r>
        <w:rPr>
          <w:rStyle w:val="Strong"/>
          <w:rFonts w:ascii="Arial" w:hAnsi="Arial" w:cs="Arial"/>
          <w:color w:val="212529"/>
          <w:sz w:val="21"/>
          <w:szCs w:val="21"/>
          <w:shd w:val="clear" w:color="auto" w:fill="EEEEEE"/>
        </w:rPr>
        <w:t>:</w:t>
      </w:r>
      <w:r>
        <w:rPr>
          <w:rFonts w:ascii="Arial" w:hAnsi="Arial" w:cs="Arial"/>
          <w:color w:val="212529"/>
          <w:sz w:val="21"/>
          <w:szCs w:val="21"/>
          <w:shd w:val="clear" w:color="auto" w:fill="EEEEEE"/>
        </w:rPr>
        <w:t> 0312 233 11 02</w:t>
      </w: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Style w:val="Strong"/>
          <w:rFonts w:ascii="Arial" w:hAnsi="Arial" w:cs="Arial"/>
          <w:color w:val="212529"/>
          <w:sz w:val="21"/>
          <w:szCs w:val="21"/>
          <w:shd w:val="clear" w:color="auto" w:fill="EEEEEE"/>
        </w:rPr>
        <w:t>Oda No:</w:t>
      </w:r>
      <w:r>
        <w:rPr>
          <w:rFonts w:ascii="Arial" w:hAnsi="Arial" w:cs="Arial"/>
          <w:color w:val="212529"/>
          <w:sz w:val="21"/>
          <w:szCs w:val="21"/>
          <w:shd w:val="clear" w:color="auto" w:fill="EEEEEE"/>
        </w:rPr>
        <w:t> 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EEEEEE"/>
        </w:rPr>
        <w:t>Rektörlük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EEEEEE"/>
        </w:rPr>
        <w:t xml:space="preserve"> Z09</w:t>
      </w:r>
    </w:p>
    <w:p w14:paraId="304DDC40" w14:textId="77777777" w:rsidR="001E15CC" w:rsidRPr="00AE1B1D" w:rsidRDefault="001E15CC" w:rsidP="00AE1B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B2BF2" w14:textId="61D2C4F2" w:rsidR="00AB4925" w:rsidRPr="00AE1B1D" w:rsidRDefault="00614AFA" w:rsidP="00AE1B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B1D">
        <w:rPr>
          <w:rFonts w:ascii="Times New Roman" w:hAnsi="Times New Roman" w:cs="Times New Roman"/>
          <w:b/>
          <w:bCs/>
          <w:sz w:val="24"/>
          <w:szCs w:val="24"/>
        </w:rPr>
        <w:t>Soru</w:t>
      </w:r>
      <w:proofErr w:type="spellEnd"/>
      <w:r w:rsidRPr="00AE1B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E1EA3" w:rsidRPr="00AE1B1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başlama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tarihim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Şubat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1EA3" w:rsidRPr="00AE1B1D">
        <w:rPr>
          <w:rFonts w:ascii="Times New Roman" w:hAnsi="Times New Roman" w:cs="Times New Roman"/>
          <w:sz w:val="24"/>
          <w:szCs w:val="24"/>
        </w:rPr>
        <w:t>olursada,Webonline'da</w:t>
      </w:r>
      <w:proofErr w:type="spellEnd"/>
      <w:proofErr w:type="gram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belirtildiği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Şubatta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stajım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biteceği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iş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yapabilmiş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olacağım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>.</w:t>
      </w:r>
      <w:r w:rsid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Sigorta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formunu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bugün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gönderirsem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staja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Şubat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Pazartesi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başlarsam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sorun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teşkil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eder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A3" w:rsidRPr="00AE1B1D">
        <w:rPr>
          <w:rFonts w:ascii="Times New Roman" w:hAnsi="Times New Roman" w:cs="Times New Roman"/>
          <w:sz w:val="24"/>
          <w:szCs w:val="24"/>
        </w:rPr>
        <w:t>ederse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="00EE1EA3" w:rsidRPr="00AE1B1D">
        <w:rPr>
          <w:rFonts w:ascii="Times New Roman" w:hAnsi="Times New Roman" w:cs="Times New Roman"/>
          <w:sz w:val="24"/>
          <w:szCs w:val="24"/>
        </w:rPr>
        <w:t>yapmalıyım</w:t>
      </w:r>
      <w:proofErr w:type="spellEnd"/>
      <w:r w:rsidR="00EE1EA3" w:rsidRPr="00AE1B1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D71DA1D" w14:textId="74768C8D" w:rsidR="00614AFA" w:rsidRPr="00AE1B1D" w:rsidRDefault="00614AFA" w:rsidP="00AE1B1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E1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Cevap</w:t>
      </w:r>
      <w:proofErr w:type="spellEnd"/>
      <w:r w:rsidRPr="00AE1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1A8835D6" w14:textId="19B0C744" w:rsidR="00614AFA" w:rsidRPr="00AE1B1D" w:rsidRDefault="00614AFA" w:rsidP="00AE1B1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Staj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kesintisiz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20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iş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günü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olacak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şekilde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yapılabiliyor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Öğrenci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şirket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tarafından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sigortalanıyor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ise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okuldan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bağımsız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olarak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stajını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yapabilir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fakat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sigortayı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okul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yapacak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ise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540E" w:rsidRPr="00AE1B1D">
        <w:rPr>
          <w:rFonts w:ascii="Times New Roman" w:hAnsi="Times New Roman" w:cs="Times New Roman"/>
          <w:i/>
          <w:iCs/>
          <w:sz w:val="24"/>
          <w:szCs w:val="24"/>
        </w:rPr>
        <w:t>iki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hafta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önceden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ilgili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formları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okula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vermek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i/>
          <w:iCs/>
          <w:sz w:val="24"/>
          <w:szCs w:val="24"/>
        </w:rPr>
        <w:t>gerekir</w:t>
      </w:r>
      <w:proofErr w:type="spellEnd"/>
      <w:r w:rsidRPr="00AE1B1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714883" w14:textId="77777777" w:rsidR="00614AFA" w:rsidRPr="00AE1B1D" w:rsidRDefault="00614AFA" w:rsidP="00AE1B1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BE0026" w14:textId="6732F4D4" w:rsidR="00614AFA" w:rsidRPr="00AE1B1D" w:rsidRDefault="00614AFA" w:rsidP="00AE1B1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1B1D">
        <w:rPr>
          <w:rFonts w:ascii="Times New Roman" w:hAnsi="Times New Roman" w:cs="Times New Roman"/>
          <w:i/>
          <w:iCs/>
          <w:sz w:val="24"/>
          <w:szCs w:val="24"/>
        </w:rPr>
        <w:t>Madde-4</w:t>
      </w:r>
    </w:p>
    <w:p w14:paraId="0C9D2658" w14:textId="77777777" w:rsidR="00614AFA" w:rsidRPr="00AE1B1D" w:rsidRDefault="00614AFA" w:rsidP="00AE1B1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ğ)</w:t>
      </w:r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Elde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olmayan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ve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öngörülemeyen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nedenlerle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önceden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planlı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olmayan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resmi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tatiller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firmaların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faaliyetlerini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durdurması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sağlık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nedenleri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vb.)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süresinin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17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günlük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süresini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tamamlayıp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geri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kalan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kısmını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tamamlayamayan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veya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tamamlayamayacağı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anlaşılan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öğrencilere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bölüm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komisyonunun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önerisi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ile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eksik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kalan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süreler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Çankaya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Üniversitesi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laboratuvarlarında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ya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Üniversitemiz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dışında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tamamlattırılabilir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Zorunlu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durumlarda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ilgili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bölümün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komisyonu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kararıyla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bu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tamamlattırma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işlemi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ders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yılı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içerisinde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>yapılabilir</w:t>
      </w:r>
      <w:proofErr w:type="spellEnd"/>
      <w:r w:rsidRPr="00AE1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14:paraId="70E497B6" w14:textId="77777777" w:rsidR="00614AFA" w:rsidRPr="00AE1B1D" w:rsidRDefault="00614AFA" w:rsidP="00AE1B1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C1663C" w14:textId="59F0A03D" w:rsidR="00614AFA" w:rsidRPr="00AE1B1D" w:rsidRDefault="009A131D" w:rsidP="00AE1B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1B1D">
        <w:rPr>
          <w:rFonts w:ascii="Times New Roman" w:hAnsi="Times New Roman" w:cs="Times New Roman"/>
          <w:b/>
          <w:bCs/>
          <w:sz w:val="24"/>
          <w:szCs w:val="24"/>
        </w:rPr>
        <w:t>Soru</w:t>
      </w:r>
      <w:proofErr w:type="spellEnd"/>
      <w:r w:rsidRPr="00AE1B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575C0C1" w14:textId="1218D7A4" w:rsidR="00614AFA" w:rsidRPr="00AE1B1D" w:rsidRDefault="009A131D" w:rsidP="00AE1B1D">
      <w:pPr>
        <w:jc w:val="both"/>
        <w:rPr>
          <w:rFonts w:ascii="Times New Roman" w:hAnsi="Times New Roman" w:cs="Times New Roman"/>
          <w:sz w:val="24"/>
          <w:szCs w:val="24"/>
        </w:rPr>
      </w:pPr>
      <w:r w:rsidRPr="00AE1B1D">
        <w:rPr>
          <w:rFonts w:ascii="Times New Roman" w:hAnsi="Times New Roman" w:cs="Times New Roman"/>
          <w:sz w:val="24"/>
          <w:szCs w:val="24"/>
        </w:rPr>
        <w:t xml:space="preserve">ME200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stajımı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yaz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döneminde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yaptım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başarıyla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geçtim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Şuan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tatilde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babamın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yanında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hafta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fabrika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stajı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yapmak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Şirket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okulun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sigorta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başlatması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gerekiyor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dedi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ME 200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stajı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gönüllü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bana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sigorta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başlatabiliyor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mu size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danışmak</w:t>
      </w:r>
      <w:proofErr w:type="spellEnd"/>
      <w:r w:rsid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istedim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>.</w:t>
      </w:r>
      <w:r w:rsid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Birde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ME300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stajımıda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firmada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yaz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döneminde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yapacağım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şuan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dışı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gönüllü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yapmam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ME 300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stajım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sorun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yaratır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1B1D">
        <w:rPr>
          <w:rFonts w:ascii="Times New Roman" w:hAnsi="Times New Roman" w:cs="Times New Roman"/>
          <w:sz w:val="24"/>
          <w:szCs w:val="24"/>
        </w:rPr>
        <w:t>mı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E1B1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kez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yerde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yapmak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açısından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Sorun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oluyorsa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bana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şuan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gönüllü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sigorta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başlatamıycaksa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iptal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edeceğim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>.</w:t>
      </w:r>
    </w:p>
    <w:p w14:paraId="13DAFF93" w14:textId="4D660F53" w:rsidR="009A131D" w:rsidRPr="00AE1B1D" w:rsidRDefault="009A131D" w:rsidP="00AE1B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1B1D">
        <w:rPr>
          <w:rFonts w:ascii="Times New Roman" w:hAnsi="Times New Roman" w:cs="Times New Roman"/>
          <w:b/>
          <w:bCs/>
          <w:sz w:val="24"/>
          <w:szCs w:val="24"/>
        </w:rPr>
        <w:lastRenderedPageBreak/>
        <w:t>Cevap</w:t>
      </w:r>
      <w:proofErr w:type="spellEnd"/>
      <w:r w:rsidRPr="00AE1B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AD2CC4" w14:textId="77777777" w:rsidR="009A131D" w:rsidRPr="00AE1B1D" w:rsidRDefault="009A131D" w:rsidP="00AE1B1D">
      <w:pPr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E1B1D">
        <w:rPr>
          <w:rFonts w:ascii="Times New Roman" w:eastAsia="Times New Roman" w:hAnsi="Times New Roman" w:cs="Times New Roman"/>
          <w:b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b/>
          <w:sz w:val="24"/>
          <w:szCs w:val="24"/>
        </w:rPr>
        <w:t>Yerleri</w:t>
      </w:r>
      <w:proofErr w:type="spellEnd"/>
    </w:p>
    <w:p w14:paraId="5F66CF92" w14:textId="68E3A4D5" w:rsidR="009A131D" w:rsidRPr="00AE1B1D" w:rsidRDefault="009A131D" w:rsidP="00AE1B1D">
      <w:pPr>
        <w:jc w:val="both"/>
        <w:rPr>
          <w:rFonts w:ascii="Times New Roman" w:eastAsia="Times New Roman" w:hAnsi="Times New Roman" w:cs="Times New Roman"/>
          <w:w w:val="109"/>
          <w:sz w:val="24"/>
          <w:szCs w:val="24"/>
        </w:rPr>
      </w:pPr>
      <w:r w:rsidRPr="00AE1B1D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MADDE</w:t>
      </w:r>
      <w:r w:rsidRPr="00AE1B1D">
        <w:rPr>
          <w:rFonts w:ascii="Times New Roman" w:eastAsia="Times New Roman" w:hAnsi="Times New Roman" w:cs="Times New Roman"/>
          <w:b/>
          <w:spacing w:val="2"/>
          <w:w w:val="109"/>
          <w:sz w:val="24"/>
          <w:szCs w:val="24"/>
        </w:rPr>
        <w:t xml:space="preserve"> 5</w:t>
      </w:r>
      <w:r w:rsidRPr="00AE1B1D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 xml:space="preserve"> </w:t>
      </w:r>
      <w:r w:rsidRPr="00AE1B1D">
        <w:rPr>
          <w:rFonts w:ascii="Times New Roman" w:eastAsia="Times New Roman" w:hAnsi="Times New Roman" w:cs="Times New Roman"/>
          <w:w w:val="109"/>
          <w:sz w:val="24"/>
          <w:szCs w:val="24"/>
        </w:rPr>
        <w:t>–</w:t>
      </w:r>
    </w:p>
    <w:p w14:paraId="003761B0" w14:textId="0490A549" w:rsidR="009A131D" w:rsidRPr="00AE1B1D" w:rsidRDefault="009A131D" w:rsidP="00AE1B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AE1B1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yerinde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birden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yapılamaz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Ancak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yerinin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yöneticisine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biriminde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yapılabilir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21A149" w14:textId="218FA229" w:rsidR="009A131D" w:rsidRPr="00AE1B1D" w:rsidRDefault="009A131D" w:rsidP="00AE1B1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B1D">
        <w:rPr>
          <w:rFonts w:ascii="Times New Roman" w:eastAsia="Times New Roman" w:hAnsi="Times New Roman" w:cs="Times New Roman"/>
          <w:b/>
          <w:sz w:val="24"/>
          <w:szCs w:val="24"/>
        </w:rPr>
        <w:t>MADDE 10</w:t>
      </w:r>
    </w:p>
    <w:p w14:paraId="4D3C2EAF" w14:textId="77777777" w:rsidR="009A131D" w:rsidRPr="00AE1B1D" w:rsidRDefault="009A131D" w:rsidP="00AE1B1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AE1B1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Sigorta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işlemlerinin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başlatılabilmesi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önceden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sigorta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yaptırmış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olup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sigortası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öğrenciler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dâhil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yapacak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öğrenciler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başlama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bitiş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tarihleri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kesinleştikten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öğrencisi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oldukları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bölümün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sayfasında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Sigorta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Bilgi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Formunu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başlama</w:t>
      </w:r>
      <w:proofErr w:type="spellEnd"/>
      <w:r w:rsidRPr="00AE1B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tarihinden</w:t>
      </w:r>
      <w:proofErr w:type="spellEnd"/>
      <w:r w:rsidRPr="00AE1B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15 </w:t>
      </w:r>
      <w:proofErr w:type="spellStart"/>
      <w:r w:rsidRPr="00AE1B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gün</w:t>
      </w:r>
      <w:proofErr w:type="spellEnd"/>
      <w:r w:rsidRPr="00AE1B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önce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doldurmalıdırlar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Öğrenciler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doldurdukları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formu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bölüm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ilan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posta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adresine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göndererek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bölümün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komisyonunu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sigorta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işlemlerinin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başlatılması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bilgilendirmekle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yükümlüdürler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Sigorta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işlemleri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başlatılmadan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yerinde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çalışmaya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başlamak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çalışması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edilmez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değerlendirilmez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4CBDE9" w14:textId="4608923E" w:rsidR="009A131D" w:rsidRPr="00AE1B1D" w:rsidRDefault="009A131D" w:rsidP="00AE1B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F3E65" w14:textId="20ABB948" w:rsidR="00D254AC" w:rsidRPr="00AE1B1D" w:rsidRDefault="00D254AC" w:rsidP="00AE1B1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E1B1D">
        <w:rPr>
          <w:rFonts w:ascii="Times New Roman" w:hAnsi="Times New Roman" w:cs="Times New Roman"/>
          <w:sz w:val="24"/>
          <w:szCs w:val="24"/>
        </w:rPr>
        <w:t xml:space="preserve">Bunun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gönüllü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bölüm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temasa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geçiniz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tarihinizden</w:t>
      </w:r>
      <w:proofErr w:type="spellEnd"/>
      <w:r w:rsidR="005C577B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77B" w:rsidRPr="00AE1B1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C577B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77B" w:rsidRPr="00AE1B1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hafta</w:t>
      </w:r>
      <w:proofErr w:type="spellEnd"/>
      <w:r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="005C577B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77B" w:rsidRPr="00AE1B1D">
        <w:rPr>
          <w:rFonts w:ascii="Times New Roman" w:hAnsi="Times New Roman" w:cs="Times New Roman"/>
          <w:sz w:val="24"/>
          <w:szCs w:val="24"/>
        </w:rPr>
        <w:t>belgelerinizi</w:t>
      </w:r>
      <w:proofErr w:type="spellEnd"/>
      <w:r w:rsidR="005C577B" w:rsidRPr="00A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77B" w:rsidRPr="00AE1B1D">
        <w:rPr>
          <w:rFonts w:ascii="Times New Roman" w:hAnsi="Times New Roman" w:cs="Times New Roman"/>
          <w:sz w:val="24"/>
          <w:szCs w:val="24"/>
        </w:rPr>
        <w:t>gönderin</w:t>
      </w:r>
      <w:r w:rsidR="00AE1B1D" w:rsidRPr="00AE1B1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C577B" w:rsidRPr="00AE1B1D">
        <w:rPr>
          <w:rFonts w:ascii="Times New Roman" w:hAnsi="Times New Roman" w:cs="Times New Roman"/>
          <w:sz w:val="24"/>
          <w:szCs w:val="24"/>
        </w:rPr>
        <w:t>.</w:t>
      </w:r>
    </w:p>
    <w:p w14:paraId="498E6DCA" w14:textId="76EFCD61" w:rsidR="009A6F7D" w:rsidRPr="00AE1B1D" w:rsidRDefault="009A6F7D" w:rsidP="00AE1B1D">
      <w:pPr>
        <w:pStyle w:val="NormalWeb"/>
        <w:shd w:val="clear" w:color="auto" w:fill="FFFFFF"/>
        <w:jc w:val="both"/>
        <w:rPr>
          <w:b/>
          <w:bCs/>
          <w:color w:val="333333"/>
        </w:rPr>
      </w:pPr>
      <w:r w:rsidRPr="00AE1B1D">
        <w:rPr>
          <w:b/>
          <w:bCs/>
          <w:color w:val="333333"/>
        </w:rPr>
        <w:t>Soru:</w:t>
      </w:r>
    </w:p>
    <w:p w14:paraId="5EA805DC" w14:textId="1B67C10F" w:rsidR="009A6F7D" w:rsidRPr="00AE1B1D" w:rsidRDefault="009A6F7D" w:rsidP="00AE1B1D">
      <w:pPr>
        <w:pStyle w:val="NormalWeb"/>
        <w:shd w:val="clear" w:color="auto" w:fill="FFFFFF"/>
        <w:jc w:val="both"/>
        <w:rPr>
          <w:color w:val="333333"/>
        </w:rPr>
      </w:pPr>
      <w:r w:rsidRPr="00AE1B1D">
        <w:rPr>
          <w:color w:val="333333"/>
        </w:rPr>
        <w:t>Yaz stajı yaparken, yaz okulunda ders alıp ikisini aynı anda yapabiliyor muyuz?</w:t>
      </w:r>
      <w:r w:rsidR="00AE1B1D">
        <w:rPr>
          <w:color w:val="333333"/>
        </w:rPr>
        <w:t xml:space="preserve"> </w:t>
      </w:r>
      <w:r w:rsidRPr="00AE1B1D">
        <w:rPr>
          <w:color w:val="333333"/>
        </w:rPr>
        <w:t>Yapabiliyorsak hangi prosedürlere uymalıyız</w:t>
      </w:r>
    </w:p>
    <w:p w14:paraId="186A2E1E" w14:textId="7FFEDAD2" w:rsidR="009A6F7D" w:rsidRPr="00AE1B1D" w:rsidRDefault="009A6F7D" w:rsidP="00AE1B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1B1D">
        <w:rPr>
          <w:rFonts w:ascii="Times New Roman" w:hAnsi="Times New Roman" w:cs="Times New Roman"/>
          <w:b/>
          <w:bCs/>
          <w:sz w:val="24"/>
          <w:szCs w:val="24"/>
        </w:rPr>
        <w:t>Cevap</w:t>
      </w:r>
      <w:proofErr w:type="spellEnd"/>
      <w:r w:rsidRPr="00AE1B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43F4C1E" w14:textId="1E17699C" w:rsidR="004831FA" w:rsidRPr="00AE1B1D" w:rsidRDefault="004831FA" w:rsidP="00AE1B1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1D">
        <w:rPr>
          <w:rFonts w:ascii="Times New Roman" w:eastAsia="Times New Roman" w:hAnsi="Times New Roman" w:cs="Times New Roman"/>
          <w:sz w:val="24"/>
          <w:szCs w:val="24"/>
        </w:rPr>
        <w:t>Madde-4</w:t>
      </w:r>
    </w:p>
    <w:p w14:paraId="7B57F808" w14:textId="77777777" w:rsidR="004831FA" w:rsidRPr="00AE1B1D" w:rsidRDefault="004831FA" w:rsidP="00AE1B1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1D">
        <w:rPr>
          <w:rFonts w:ascii="Times New Roman" w:eastAsia="Times New Roman" w:hAnsi="Times New Roman" w:cs="Times New Roman"/>
          <w:sz w:val="24"/>
          <w:szCs w:val="24"/>
        </w:rPr>
        <w:t>g)</w:t>
      </w:r>
      <w:r w:rsidRPr="00AE1B1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Yaz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öğretiminde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ders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öğrenciler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öğrenim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gördükleri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süre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yapamazlar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Stajlarına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erken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yaz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öğretimi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sınav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döneminde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sınavlarını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takip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günü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başlayabilirler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1DAACA" w14:textId="65A34756" w:rsidR="009A6F7D" w:rsidRPr="00AE1B1D" w:rsidRDefault="009A6F7D" w:rsidP="00AE1B1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AB5F0A1" w14:textId="5E1570AA" w:rsidR="00BA32DD" w:rsidRPr="00AE1B1D" w:rsidRDefault="001E15CC" w:rsidP="00AE1B1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AE1B1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Soru: </w:t>
      </w:r>
    </w:p>
    <w:p w14:paraId="429D0E09" w14:textId="716688B5" w:rsidR="001E15CC" w:rsidRPr="00AE1B1D" w:rsidRDefault="001E15CC" w:rsidP="00AE1B1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27 Ağustos-27 </w:t>
      </w:r>
      <w:proofErr w:type="spellStart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Eylül</w:t>
      </w:r>
      <w:proofErr w:type="spellEnd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aralığında</w:t>
      </w:r>
      <w:proofErr w:type="spellEnd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staj</w:t>
      </w:r>
      <w:proofErr w:type="spellEnd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yapabiliyor</w:t>
      </w:r>
      <w:proofErr w:type="spellEnd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muyuz,staj</w:t>
      </w:r>
      <w:proofErr w:type="spellEnd"/>
      <w:proofErr w:type="gramEnd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yapabilmemiz</w:t>
      </w:r>
      <w:proofErr w:type="spellEnd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için</w:t>
      </w:r>
      <w:proofErr w:type="spellEnd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öğretim</w:t>
      </w:r>
      <w:proofErr w:type="spellEnd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döneminin</w:t>
      </w:r>
      <w:proofErr w:type="spellEnd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mi </w:t>
      </w:r>
      <w:proofErr w:type="spellStart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yoksa</w:t>
      </w:r>
      <w:proofErr w:type="spellEnd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sınavların</w:t>
      </w:r>
      <w:proofErr w:type="spellEnd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bitmesi</w:t>
      </w:r>
      <w:proofErr w:type="spellEnd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mi </w:t>
      </w:r>
      <w:proofErr w:type="spellStart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gerekiyor</w:t>
      </w:r>
      <w:proofErr w:type="spellEnd"/>
      <w:r w:rsidRPr="00AE1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14:paraId="7FE84A24" w14:textId="77777777" w:rsidR="00D06EC3" w:rsidRPr="00AE1B1D" w:rsidRDefault="00D06EC3" w:rsidP="00AE1B1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597699D" w14:textId="6EBA6602" w:rsidR="001E15CC" w:rsidRPr="00AE1B1D" w:rsidRDefault="001E15CC" w:rsidP="00AE1B1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AE1B1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Cevap: </w:t>
      </w:r>
    </w:p>
    <w:p w14:paraId="134D2E25" w14:textId="0778325B" w:rsidR="001E15CC" w:rsidRPr="00AE1B1D" w:rsidRDefault="001E15CC" w:rsidP="00AE1B1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AE1B1D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4:</w:t>
      </w:r>
    </w:p>
    <w:p w14:paraId="7BF1E0EA" w14:textId="29FA02C5" w:rsidR="001E15CC" w:rsidRPr="00AE1B1D" w:rsidRDefault="001E15CC" w:rsidP="00AE1B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Pr="00AE1B1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eğitim-öğretimin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güz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bahar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yarıyıllarını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izleyen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sınav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döneminde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öğrencinin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sınav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günü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sonraki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yarıyılın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derslerinin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başladığı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gün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arasındaki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süreçte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yapılır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6AE0C8" w14:textId="5EE9EB09" w:rsidR="006931EC" w:rsidRPr="00AE1B1D" w:rsidRDefault="006931EC" w:rsidP="00AE1B1D">
      <w:pPr>
        <w:pBdr>
          <w:top w:val="single" w:sz="6" w:space="1" w:color="auto"/>
          <w:bottom w:val="single" w:sz="6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206C1" w14:textId="77777777" w:rsidR="006931EC" w:rsidRPr="00AE1B1D" w:rsidRDefault="006931EC" w:rsidP="00AE1B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47FBE" w14:textId="06289F10" w:rsidR="006931EC" w:rsidRPr="00AE1B1D" w:rsidRDefault="006931EC" w:rsidP="00AE1B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E1B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Sorular</w:t>
      </w:r>
      <w:proofErr w:type="spellEnd"/>
      <w:r w:rsidRPr="00AE1B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1531D4A" w14:textId="77777777" w:rsidR="005706E2" w:rsidRPr="00AE1B1D" w:rsidRDefault="006931EC" w:rsidP="00AE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1D">
        <w:rPr>
          <w:rFonts w:ascii="Times New Roman" w:eastAsia="Times New Roman" w:hAnsi="Times New Roman" w:cs="Times New Roman"/>
          <w:sz w:val="24"/>
          <w:szCs w:val="24"/>
        </w:rPr>
        <w:t>- Devlet sektöründe staj yapacağım, ZORUNLU STAJYER ÖĞRENCİ SİGORTA</w:t>
      </w:r>
      <w:r w:rsidRPr="00AE1B1D">
        <w:rPr>
          <w:rFonts w:ascii="Times New Roman" w:eastAsia="Times New Roman" w:hAnsi="Times New Roman" w:cs="Times New Roman"/>
          <w:sz w:val="24"/>
          <w:szCs w:val="24"/>
        </w:rPr>
        <w:br/>
        <w:t>GİRİŞ 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FORMU'nu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doldurmak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zorunda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mıyım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E1B1D">
        <w:rPr>
          <w:rFonts w:ascii="Times New Roman" w:eastAsia="Times New Roman" w:hAnsi="Times New Roman" w:cs="Times New Roman"/>
          <w:sz w:val="24"/>
          <w:szCs w:val="24"/>
        </w:rPr>
        <w:br/>
        <w:t>- Şirket zaten beni sigortalıyor ZORUNLU STAJYER ÖĞRENCİ SİGORTA GİRİŞ</w:t>
      </w:r>
      <w:r w:rsidRPr="00AE1B1D">
        <w:rPr>
          <w:rFonts w:ascii="Times New Roman" w:eastAsia="Times New Roman" w:hAnsi="Times New Roman" w:cs="Times New Roman"/>
          <w:sz w:val="24"/>
          <w:szCs w:val="24"/>
        </w:rPr>
        <w:br/>
        <w:t>FORMU 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 mi?</w:t>
      </w:r>
      <w:r w:rsidRPr="00AE1B1D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gönüllü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stajda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okul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bana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sigorta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başlatabiliyor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 mu?</w:t>
      </w:r>
      <w:r w:rsidRPr="00AE1B1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A290A4" w14:textId="35EF8877" w:rsidR="005706E2" w:rsidRPr="00AE1B1D" w:rsidRDefault="005706E2" w:rsidP="00AE1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E1B1D">
        <w:rPr>
          <w:rFonts w:ascii="Times New Roman" w:eastAsia="Times New Roman" w:hAnsi="Times New Roman" w:cs="Times New Roman"/>
          <w:b/>
          <w:bCs/>
          <w:sz w:val="24"/>
          <w:szCs w:val="24"/>
        </w:rPr>
        <w:t>Cevaplar</w:t>
      </w:r>
      <w:proofErr w:type="spellEnd"/>
      <w:r w:rsidRPr="00AE1B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5C5F25C" w14:textId="77777777" w:rsidR="005706E2" w:rsidRPr="00AE1B1D" w:rsidRDefault="005706E2" w:rsidP="00AE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C48EE" w14:textId="010B0E3E" w:rsidR="005706E2" w:rsidRPr="00AE1B1D" w:rsidRDefault="005706E2" w:rsidP="00AE1B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Bütün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öğrencilerin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sigorta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giriş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formunu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doldurmaları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beklenmektedir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E1B1D">
        <w:rPr>
          <w:rFonts w:ascii="Times New Roman" w:eastAsia="Times New Roman" w:hAnsi="Times New Roman" w:cs="Times New Roman"/>
          <w:sz w:val="24"/>
          <w:szCs w:val="24"/>
        </w:rPr>
        <w:t>Detaylı</w:t>
      </w:r>
      <w:proofErr w:type="spellEnd"/>
      <w:r w:rsid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B1D"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B1D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B1D">
        <w:rPr>
          <w:rFonts w:ascii="Times New Roman" w:eastAsia="Times New Roman" w:hAnsi="Times New Roman" w:cs="Times New Roman"/>
          <w:sz w:val="24"/>
          <w:szCs w:val="24"/>
        </w:rPr>
        <w:t>yukarıda</w:t>
      </w:r>
      <w:proofErr w:type="spellEnd"/>
      <w:r w:rsid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B1D">
        <w:rPr>
          <w:rFonts w:ascii="Times New Roman" w:eastAsia="Times New Roman" w:hAnsi="Times New Roman" w:cs="Times New Roman"/>
          <w:sz w:val="24"/>
          <w:szCs w:val="24"/>
        </w:rPr>
        <w:t>verilen</w:t>
      </w:r>
      <w:proofErr w:type="spellEnd"/>
      <w:r w:rsid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B1D">
        <w:rPr>
          <w:rFonts w:ascii="Times New Roman" w:eastAsia="Times New Roman" w:hAnsi="Times New Roman" w:cs="Times New Roman"/>
          <w:sz w:val="24"/>
          <w:szCs w:val="24"/>
        </w:rPr>
        <w:t>rektörlük</w:t>
      </w:r>
      <w:proofErr w:type="spellEnd"/>
      <w:r w:rsid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B1D">
        <w:rPr>
          <w:rFonts w:ascii="Times New Roman" w:eastAsia="Times New Roman" w:hAnsi="Times New Roman" w:cs="Times New Roman"/>
          <w:sz w:val="24"/>
          <w:szCs w:val="24"/>
        </w:rPr>
        <w:t>personeli</w:t>
      </w:r>
      <w:proofErr w:type="spellEnd"/>
      <w:r w:rsid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B1D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B1D">
        <w:rPr>
          <w:rFonts w:ascii="Times New Roman" w:eastAsia="Times New Roman" w:hAnsi="Times New Roman" w:cs="Times New Roman"/>
          <w:sz w:val="24"/>
          <w:szCs w:val="24"/>
        </w:rPr>
        <w:t>görüşünüz</w:t>
      </w:r>
      <w:proofErr w:type="spellEnd"/>
      <w:r w:rsidR="00AE1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133260" w14:textId="2FAEBD4D" w:rsidR="005706E2" w:rsidRPr="00AE1B1D" w:rsidRDefault="005706E2" w:rsidP="00AE1B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Gönüllü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yapacak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sigortayı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okuldan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yaptırmak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istiyorsa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bölüm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komisyonuna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danışıp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dilekçe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vermelidir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AF92DE" w14:textId="77777777" w:rsidR="005706E2" w:rsidRPr="00AE1B1D" w:rsidRDefault="005706E2" w:rsidP="00AE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FE420" w14:textId="5DA11068" w:rsidR="006931EC" w:rsidRPr="00AE1B1D" w:rsidRDefault="006931EC" w:rsidP="00AE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1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C795A3" w14:textId="612E6975" w:rsidR="006931EC" w:rsidRPr="00AE1B1D" w:rsidRDefault="0033540E" w:rsidP="00AE1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E1B1D">
        <w:rPr>
          <w:rFonts w:ascii="Times New Roman" w:eastAsia="Times New Roman" w:hAnsi="Times New Roman" w:cs="Times New Roman"/>
          <w:b/>
          <w:bCs/>
          <w:sz w:val="24"/>
          <w:szCs w:val="24"/>
        </w:rPr>
        <w:t>Soru</w:t>
      </w:r>
      <w:proofErr w:type="spellEnd"/>
      <w:r w:rsidRPr="00AE1B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C908A7D" w14:textId="2D3F7CCF" w:rsidR="0033540E" w:rsidRPr="00AE1B1D" w:rsidRDefault="0033540E" w:rsidP="00AE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Stajımı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ayrı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parça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şeklinde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yapabilir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miyim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7A3E724" w14:textId="65E73707" w:rsidR="0033540E" w:rsidRPr="00AE1B1D" w:rsidRDefault="0033540E" w:rsidP="00AE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6F78F" w14:textId="1FBC17D7" w:rsidR="0033540E" w:rsidRPr="00AE1B1D" w:rsidRDefault="0033540E" w:rsidP="00AE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B1D">
        <w:rPr>
          <w:rFonts w:ascii="Times New Roman" w:eastAsia="Times New Roman" w:hAnsi="Times New Roman" w:cs="Times New Roman"/>
          <w:b/>
          <w:bCs/>
          <w:sz w:val="24"/>
          <w:szCs w:val="24"/>
        </w:rPr>
        <w:t>Cevap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EB4B61" w14:textId="366AD2A0" w:rsidR="0033540E" w:rsidRPr="00AE1B1D" w:rsidRDefault="0033540E" w:rsidP="00AE1B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haftasonları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tatiller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haricinde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kesintisiz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yapılır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2BA6E8" w14:textId="1F36D09A" w:rsidR="0033540E" w:rsidRPr="00AE1B1D" w:rsidRDefault="0033540E" w:rsidP="00AE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D5494" w14:textId="6FD260D1" w:rsidR="0033540E" w:rsidRPr="00AE1B1D" w:rsidRDefault="0033540E" w:rsidP="00AE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934D3" w14:textId="28016DD0" w:rsidR="0033540E" w:rsidRPr="00AE1B1D" w:rsidRDefault="0033540E" w:rsidP="00AE1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E1B1D">
        <w:rPr>
          <w:rFonts w:ascii="Times New Roman" w:eastAsia="Times New Roman" w:hAnsi="Times New Roman" w:cs="Times New Roman"/>
          <w:b/>
          <w:bCs/>
          <w:sz w:val="24"/>
          <w:szCs w:val="24"/>
        </w:rPr>
        <w:t>Soru</w:t>
      </w:r>
      <w:proofErr w:type="spellEnd"/>
      <w:r w:rsidRPr="00AE1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59DE8FB7" w14:textId="740620BB" w:rsidR="0033540E" w:rsidRPr="00AE1B1D" w:rsidRDefault="0033540E" w:rsidP="00AE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Haftasonu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günü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değerlendiril</w:t>
      </w:r>
      <w:r w:rsidR="005C2541" w:rsidRPr="00AE1B1D">
        <w:rPr>
          <w:rFonts w:ascii="Times New Roman" w:eastAsia="Times New Roman" w:hAnsi="Times New Roman" w:cs="Times New Roman"/>
          <w:sz w:val="24"/>
          <w:szCs w:val="24"/>
        </w:rPr>
        <w:t>iyor</w:t>
      </w:r>
      <w:proofErr w:type="spellEnd"/>
      <w:r w:rsidR="005C2541" w:rsidRPr="00AE1B1D">
        <w:rPr>
          <w:rFonts w:ascii="Times New Roman" w:eastAsia="Times New Roman" w:hAnsi="Times New Roman" w:cs="Times New Roman"/>
          <w:sz w:val="24"/>
          <w:szCs w:val="24"/>
        </w:rPr>
        <w:t xml:space="preserve"> mu?</w:t>
      </w:r>
    </w:p>
    <w:p w14:paraId="2A2298BA" w14:textId="77777777" w:rsidR="005C2541" w:rsidRPr="00AE1B1D" w:rsidRDefault="005C2541" w:rsidP="00AE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9008B" w14:textId="309991EA" w:rsidR="006931EC" w:rsidRPr="00AE1B1D" w:rsidRDefault="005C2541" w:rsidP="00AE1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E1B1D">
        <w:rPr>
          <w:rFonts w:ascii="Times New Roman" w:eastAsia="Times New Roman" w:hAnsi="Times New Roman" w:cs="Times New Roman"/>
          <w:b/>
          <w:bCs/>
          <w:sz w:val="24"/>
          <w:szCs w:val="24"/>
        </w:rPr>
        <w:t>Cevap</w:t>
      </w:r>
      <w:proofErr w:type="spellEnd"/>
      <w:r w:rsidRPr="00AE1B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E7F9005" w14:textId="19683E87" w:rsidR="005C2541" w:rsidRPr="00AE1B1D" w:rsidRDefault="005C2541" w:rsidP="00AE1B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Hayır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şirket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çalışsa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dahi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haftasonları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günü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B1D">
        <w:rPr>
          <w:rFonts w:ascii="Times New Roman" w:eastAsia="Times New Roman" w:hAnsi="Times New Roman" w:cs="Times New Roman"/>
          <w:sz w:val="24"/>
          <w:szCs w:val="24"/>
        </w:rPr>
        <w:t>sayılmıyor</w:t>
      </w:r>
      <w:proofErr w:type="spellEnd"/>
      <w:r w:rsidRPr="00AE1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F7C37" w14:textId="3E4B46DD" w:rsidR="006931EC" w:rsidRDefault="006931EC" w:rsidP="00E308F5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1496620" w14:textId="028F8231" w:rsidR="00114E97" w:rsidRPr="00114E97" w:rsidRDefault="00114E97" w:rsidP="00E308F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14E97">
        <w:rPr>
          <w:rFonts w:ascii="Times New Roman" w:eastAsia="Times New Roman" w:hAnsi="Times New Roman" w:cs="Times New Roman"/>
          <w:b/>
          <w:bCs/>
          <w:sz w:val="24"/>
          <w:szCs w:val="24"/>
        </w:rPr>
        <w:t>Soru</w:t>
      </w:r>
      <w:proofErr w:type="spellEnd"/>
      <w:r w:rsidRPr="00114E9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6823E75" w14:textId="3DDB6F00" w:rsidR="00114E97" w:rsidRDefault="00114E97" w:rsidP="00114E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Başvurduğum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YTY Metal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savunma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sanayine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parça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imâlâtı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yapan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hattına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sahip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Ancak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formda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4E9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makine</w:t>
      </w:r>
      <w:proofErr w:type="spellEnd"/>
      <w:proofErr w:type="gram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mühendisi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gerekliliği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bulunuyor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Burada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toplam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mühendis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makine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mühendisi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bulunmakta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durumda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burda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geçerli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yapmam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mümkün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olur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mu?</w:t>
      </w:r>
    </w:p>
    <w:p w14:paraId="12A0F0EE" w14:textId="77777777" w:rsidR="00114E97" w:rsidRDefault="00114E97" w:rsidP="00114E9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3E2C05" w14:textId="418E7EBD" w:rsidR="00114E97" w:rsidRDefault="00114E97" w:rsidP="00114E9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14E97">
        <w:rPr>
          <w:rFonts w:ascii="Times New Roman" w:eastAsia="Times New Roman" w:hAnsi="Times New Roman" w:cs="Times New Roman"/>
          <w:b/>
          <w:bCs/>
          <w:sz w:val="24"/>
          <w:szCs w:val="24"/>
        </w:rPr>
        <w:t>Cevap</w:t>
      </w:r>
      <w:proofErr w:type="spellEnd"/>
      <w:r w:rsidRPr="00114E9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3FD6DFA" w14:textId="1D90159B" w:rsidR="00114E97" w:rsidRPr="00114E97" w:rsidRDefault="00114E97" w:rsidP="00114E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Bölüm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kurallarına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E97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114E9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7686C8" w14:textId="77777777" w:rsidR="00114E97" w:rsidRPr="00B1194C" w:rsidRDefault="00114E97" w:rsidP="00114E9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240" w:line="360" w:lineRule="auto"/>
        <w:ind w:hanging="360"/>
        <w:contextualSpacing w:val="0"/>
        <w:jc w:val="both"/>
        <w:rPr>
          <w:rFonts w:hAnsi="Times New Roman" w:cs="Times New Roman"/>
        </w:rPr>
      </w:pPr>
      <w:r w:rsidRPr="00B1194C">
        <w:rPr>
          <w:rFonts w:hAnsi="Times New Roman" w:cs="Times New Roman"/>
        </w:rPr>
        <w:t xml:space="preserve">At least 3 engineers </w:t>
      </w:r>
      <w:r w:rsidRPr="00B1194C">
        <w:rPr>
          <w:rFonts w:hAnsi="Times New Roman" w:cs="Times New Roman"/>
        </w:rPr>
        <w:t>–</w:t>
      </w:r>
      <w:r w:rsidRPr="00B1194C">
        <w:rPr>
          <w:rFonts w:hAnsi="Times New Roman" w:cs="Times New Roman"/>
        </w:rPr>
        <w:t xml:space="preserve"> at least one of which is a mechanical engineer must be employed in the company.</w:t>
      </w:r>
    </w:p>
    <w:p w14:paraId="4D1D83F1" w14:textId="77777777" w:rsidR="00114E97" w:rsidRPr="00B1194C" w:rsidRDefault="00114E97" w:rsidP="00114E9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240" w:line="360" w:lineRule="auto"/>
        <w:ind w:hanging="360"/>
        <w:contextualSpacing w:val="0"/>
        <w:jc w:val="both"/>
        <w:rPr>
          <w:rFonts w:hAnsi="Times New Roman" w:cs="Times New Roman"/>
        </w:rPr>
      </w:pPr>
      <w:r w:rsidRPr="00B1194C">
        <w:rPr>
          <w:rFonts w:hAnsi="Times New Roman" w:cs="Times New Roman"/>
        </w:rPr>
        <w:t>At least 7 white-collar personnel for ME 200 and consensus of the summer practice commission applies for ME300.</w:t>
      </w:r>
    </w:p>
    <w:p w14:paraId="005B93DD" w14:textId="77777777" w:rsidR="00114E97" w:rsidRPr="00B1194C" w:rsidRDefault="00114E97" w:rsidP="00114E9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240" w:line="360" w:lineRule="auto"/>
        <w:ind w:hanging="360"/>
        <w:contextualSpacing w:val="0"/>
        <w:jc w:val="both"/>
        <w:rPr>
          <w:rFonts w:hAnsi="Times New Roman" w:cs="Times New Roman"/>
        </w:rPr>
      </w:pPr>
      <w:r w:rsidRPr="00B1194C">
        <w:rPr>
          <w:rFonts w:hAnsi="Times New Roman" w:cs="Times New Roman"/>
        </w:rPr>
        <w:lastRenderedPageBreak/>
        <w:t>The company must be functioning actively (not on a break for any reason) during the practice period.</w:t>
      </w:r>
    </w:p>
    <w:p w14:paraId="6466294C" w14:textId="5EC0EABB" w:rsidR="00114E97" w:rsidRDefault="00114E97" w:rsidP="00114E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mühendis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bunların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mühendisi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beyaz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yakalı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olmalı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Ayrıca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stajı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şirket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seçilmeli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şirketin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gerekiyor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F9FE2C" w14:textId="7698A996" w:rsidR="00D23098" w:rsidRDefault="00D23098" w:rsidP="00114E97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F5D8F" w14:textId="75481C0B" w:rsidR="00D23098" w:rsidRDefault="00D23098" w:rsidP="00D23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098">
        <w:rPr>
          <w:rFonts w:ascii="Times New Roman" w:eastAsia="Times New Roman" w:hAnsi="Times New Roman" w:cs="Times New Roman"/>
          <w:b/>
          <w:bCs/>
          <w:sz w:val="24"/>
          <w:szCs w:val="24"/>
        </w:rPr>
        <w:t>Soru</w:t>
      </w:r>
      <w:proofErr w:type="spellEnd"/>
      <w:r w:rsidRPr="00D230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Yaz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okulunda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ders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alırken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gönüllü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yapabilir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miyim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6A68D50B" w14:textId="52C1FB5C" w:rsidR="00D23098" w:rsidRDefault="00D23098" w:rsidP="00D23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4D5A1" w14:textId="1CFD613C" w:rsidR="00D23098" w:rsidRDefault="00D23098" w:rsidP="00D23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098">
        <w:rPr>
          <w:rFonts w:ascii="Times New Roman" w:eastAsia="Times New Roman" w:hAnsi="Times New Roman" w:cs="Times New Roman"/>
          <w:b/>
          <w:bCs/>
          <w:sz w:val="24"/>
          <w:szCs w:val="24"/>
        </w:rPr>
        <w:t>Cevap</w:t>
      </w:r>
      <w:proofErr w:type="spellEnd"/>
      <w:r w:rsidRPr="00D230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alırken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gönüllü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zorunlu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yapılamaz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87FFE2" w14:textId="77777777" w:rsidR="00D23098" w:rsidRPr="00D23098" w:rsidRDefault="00D23098" w:rsidP="00D23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50687" w14:textId="2A450ADB" w:rsidR="00D23098" w:rsidRPr="00D23098" w:rsidRDefault="00D23098" w:rsidP="00D23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Gönüllü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yapabilmem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yapmam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gereken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prosedürler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nedir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6B3818C5" w14:textId="4F181A3E" w:rsidR="00D23098" w:rsidRDefault="00D23098" w:rsidP="00D23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B38C78" w14:textId="6B256DFB" w:rsidR="00D23098" w:rsidRDefault="00D23098" w:rsidP="00D23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098">
        <w:rPr>
          <w:rFonts w:ascii="Times New Roman" w:eastAsia="Times New Roman" w:hAnsi="Times New Roman" w:cs="Times New Roman"/>
          <w:b/>
          <w:bCs/>
          <w:sz w:val="24"/>
          <w:szCs w:val="24"/>
        </w:rPr>
        <w:t>Cevap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Bölüme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dilekçe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müracaat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ediniz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F92A07" w14:textId="12CDFB21" w:rsidR="00D23098" w:rsidRDefault="00D23098" w:rsidP="00D23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7D764" w14:textId="77777777" w:rsidR="00D23098" w:rsidRPr="00D23098" w:rsidRDefault="00D23098" w:rsidP="00D23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57138" w14:textId="7CC4CA97" w:rsidR="00D23098" w:rsidRDefault="00D23098" w:rsidP="00D23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098">
        <w:rPr>
          <w:rFonts w:ascii="Times New Roman" w:eastAsia="Times New Roman" w:hAnsi="Times New Roman" w:cs="Times New Roman"/>
          <w:b/>
          <w:bCs/>
          <w:sz w:val="24"/>
          <w:szCs w:val="24"/>
        </w:rPr>
        <w:t>Soru</w:t>
      </w:r>
      <w:proofErr w:type="spellEnd"/>
      <w:r w:rsidRPr="00D230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Okul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gönüllü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stajın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sigortasını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karşılıyor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mudur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23098">
        <w:rPr>
          <w:rFonts w:ascii="Times New Roman" w:eastAsia="Times New Roman" w:hAnsi="Times New Roman" w:cs="Times New Roman"/>
          <w:sz w:val="24"/>
          <w:szCs w:val="24"/>
        </w:rPr>
        <w:t>arşılıyorsa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kaç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günü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098">
        <w:rPr>
          <w:rFonts w:ascii="Times New Roman" w:eastAsia="Times New Roman" w:hAnsi="Times New Roman" w:cs="Times New Roman"/>
          <w:sz w:val="24"/>
          <w:szCs w:val="24"/>
        </w:rPr>
        <w:t>karşılamaktadır</w:t>
      </w:r>
      <w:proofErr w:type="spellEnd"/>
      <w:r w:rsidRPr="00D2309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49D08E7" w14:textId="376B5E1C" w:rsidR="00D23098" w:rsidRDefault="00D23098" w:rsidP="00D23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0629FF" w14:textId="6085DC99" w:rsidR="00D23098" w:rsidRDefault="00D23098" w:rsidP="00D23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CC5EF" w14:textId="06094A1B" w:rsidR="00D23098" w:rsidRDefault="00D23098" w:rsidP="00D23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098">
        <w:rPr>
          <w:rFonts w:ascii="Times New Roman" w:eastAsia="Times New Roman" w:hAnsi="Times New Roman" w:cs="Times New Roman"/>
          <w:b/>
          <w:bCs/>
          <w:sz w:val="24"/>
          <w:szCs w:val="24"/>
        </w:rPr>
        <w:t>Cevap</w:t>
      </w:r>
      <w:proofErr w:type="spellEnd"/>
      <w:r w:rsidRPr="00D230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proofErr w:type="spellStart"/>
      <w:r w:rsidR="00293132" w:rsidRPr="00293132">
        <w:rPr>
          <w:rFonts w:ascii="Times New Roman" w:eastAsia="Times New Roman" w:hAnsi="Times New Roman" w:cs="Times New Roman"/>
          <w:sz w:val="24"/>
          <w:szCs w:val="24"/>
        </w:rPr>
        <w:t>Bölüm</w:t>
      </w:r>
      <w:proofErr w:type="spellEnd"/>
      <w:r w:rsidR="00293132" w:rsidRPr="002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132" w:rsidRPr="00293132">
        <w:rPr>
          <w:rFonts w:ascii="Times New Roman" w:eastAsia="Times New Roman" w:hAnsi="Times New Roman" w:cs="Times New Roman"/>
          <w:sz w:val="24"/>
          <w:szCs w:val="24"/>
        </w:rPr>
        <w:t>gönüllü</w:t>
      </w:r>
      <w:proofErr w:type="spellEnd"/>
      <w:r w:rsidR="00293132" w:rsidRPr="002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132" w:rsidRPr="00293132">
        <w:rPr>
          <w:rFonts w:ascii="Times New Roman" w:eastAsia="Times New Roman" w:hAnsi="Times New Roman" w:cs="Times New Roman"/>
          <w:sz w:val="24"/>
          <w:szCs w:val="24"/>
        </w:rPr>
        <w:t>staja</w:t>
      </w:r>
      <w:proofErr w:type="spellEnd"/>
      <w:r w:rsidR="00293132" w:rsidRPr="002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132" w:rsidRPr="00293132">
        <w:rPr>
          <w:rFonts w:ascii="Times New Roman" w:eastAsia="Times New Roman" w:hAnsi="Times New Roman" w:cs="Times New Roman"/>
          <w:sz w:val="24"/>
          <w:szCs w:val="24"/>
        </w:rPr>
        <w:t>onay</w:t>
      </w:r>
      <w:proofErr w:type="spellEnd"/>
      <w:r w:rsidR="00293132" w:rsidRPr="002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132" w:rsidRPr="00293132">
        <w:rPr>
          <w:rFonts w:ascii="Times New Roman" w:eastAsia="Times New Roman" w:hAnsi="Times New Roman" w:cs="Times New Roman"/>
          <w:sz w:val="24"/>
          <w:szCs w:val="24"/>
        </w:rPr>
        <w:t>verir</w:t>
      </w:r>
      <w:proofErr w:type="spellEnd"/>
      <w:r w:rsidR="00293132" w:rsidRPr="002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132" w:rsidRPr="00293132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="00293132" w:rsidRPr="002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132" w:rsidRPr="00293132">
        <w:rPr>
          <w:rFonts w:ascii="Times New Roman" w:eastAsia="Times New Roman" w:hAnsi="Times New Roman" w:cs="Times New Roman"/>
          <w:sz w:val="24"/>
          <w:szCs w:val="24"/>
        </w:rPr>
        <w:t>karşılıyor</w:t>
      </w:r>
      <w:proofErr w:type="spellEnd"/>
      <w:r w:rsidR="00293132">
        <w:rPr>
          <w:rFonts w:ascii="Times New Roman" w:eastAsia="Times New Roman" w:hAnsi="Times New Roman" w:cs="Times New Roman"/>
          <w:sz w:val="24"/>
          <w:szCs w:val="24"/>
        </w:rPr>
        <w:t xml:space="preserve">. 20 </w:t>
      </w:r>
      <w:proofErr w:type="spellStart"/>
      <w:r w:rsidR="00293132">
        <w:rPr>
          <w:rFonts w:ascii="Times New Roman" w:eastAsia="Times New Roman" w:hAnsi="Times New Roman" w:cs="Times New Roman"/>
          <w:sz w:val="24"/>
          <w:szCs w:val="24"/>
        </w:rPr>
        <w:t>işgününden</w:t>
      </w:r>
      <w:proofErr w:type="spellEnd"/>
      <w:r w:rsidR="002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132"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 w:rsidR="002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132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="002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132">
        <w:rPr>
          <w:rFonts w:ascii="Times New Roman" w:eastAsia="Times New Roman" w:hAnsi="Times New Roman" w:cs="Times New Roman"/>
          <w:sz w:val="24"/>
          <w:szCs w:val="24"/>
        </w:rPr>
        <w:t>sigorta</w:t>
      </w:r>
      <w:proofErr w:type="spellEnd"/>
      <w:r w:rsidR="002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132">
        <w:rPr>
          <w:rFonts w:ascii="Times New Roman" w:eastAsia="Times New Roman" w:hAnsi="Times New Roman" w:cs="Times New Roman"/>
          <w:sz w:val="24"/>
          <w:szCs w:val="24"/>
        </w:rPr>
        <w:t>birimine</w:t>
      </w:r>
      <w:proofErr w:type="spellEnd"/>
      <w:r w:rsidR="002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132">
        <w:rPr>
          <w:rFonts w:ascii="Times New Roman" w:eastAsia="Times New Roman" w:hAnsi="Times New Roman" w:cs="Times New Roman"/>
          <w:sz w:val="24"/>
          <w:szCs w:val="24"/>
        </w:rPr>
        <w:t>danışmak</w:t>
      </w:r>
      <w:proofErr w:type="spellEnd"/>
      <w:r w:rsidR="002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132">
        <w:rPr>
          <w:rFonts w:ascii="Times New Roman" w:eastAsia="Times New Roman" w:hAnsi="Times New Roman" w:cs="Times New Roman"/>
          <w:sz w:val="24"/>
          <w:szCs w:val="24"/>
        </w:rPr>
        <w:t>gerek</w:t>
      </w:r>
      <w:proofErr w:type="spellEnd"/>
      <w:r w:rsidR="002931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6CA089" w14:textId="3B57807C" w:rsidR="00425142" w:rsidRDefault="00425142" w:rsidP="00D23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8F149" w14:textId="386F317F" w:rsidR="00425142" w:rsidRPr="00425142" w:rsidRDefault="00425142" w:rsidP="00D2309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251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EK </w:t>
      </w:r>
      <w:proofErr w:type="spellStart"/>
      <w:r w:rsidRPr="004251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Bilgiler</w:t>
      </w:r>
      <w:proofErr w:type="spellEnd"/>
      <w:r w:rsidRPr="004251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CCAA8E9" w14:textId="2E109916" w:rsidR="00425142" w:rsidRDefault="00425142" w:rsidP="00D23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hazırlanmıl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kılavuzlarının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anlamları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C32970" w14:textId="29AD157F" w:rsidR="00425142" w:rsidRDefault="00425142" w:rsidP="00D23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Factory: Normal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fabrika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stajı</w:t>
      </w:r>
      <w:proofErr w:type="spellEnd"/>
    </w:p>
    <w:p w14:paraId="0233EAA9" w14:textId="77777777" w:rsidR="00425142" w:rsidRDefault="00425142" w:rsidP="00D23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R&amp;d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stajı</w:t>
      </w:r>
      <w:proofErr w:type="spellEnd"/>
    </w:p>
    <w:p w14:paraId="7DFAD2F5" w14:textId="26CF4ADD" w:rsidR="00425142" w:rsidRDefault="00425142" w:rsidP="00D23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Power-Plant: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Tesislerinde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stajlar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77D33A" w14:textId="04EF5B33" w:rsidR="00E2770B" w:rsidRDefault="00E2770B" w:rsidP="00D23098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A52242" w14:textId="77777777" w:rsidR="00E2770B" w:rsidRDefault="00E2770B" w:rsidP="00E277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DF06763" w14:textId="6E1340AD" w:rsidR="00E2770B" w:rsidRPr="00E2770B" w:rsidRDefault="00E2770B" w:rsidP="00E277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Stajla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alakalı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günü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stajımızı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yaparken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hastalık</w:t>
      </w:r>
      <w:proofErr w:type="spellEnd"/>
    </w:p>
    <w:p w14:paraId="7ABB04D9" w14:textId="77777777" w:rsidR="00E2770B" w:rsidRPr="00E2770B" w:rsidRDefault="00E2770B" w:rsidP="00E277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&gt; vs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durumumuzda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staja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edemediğimiz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gün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sayısı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4-5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gün</w:t>
      </w:r>
      <w:proofErr w:type="spellEnd"/>
    </w:p>
    <w:p w14:paraId="73B5E866" w14:textId="77777777" w:rsidR="00E2770B" w:rsidRPr="00E2770B" w:rsidRDefault="00E2770B" w:rsidP="00E277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7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&gt;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zaman;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gidemediğimiz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gün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sayısını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tekrar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doldurmamız</w:t>
      </w:r>
      <w:proofErr w:type="spellEnd"/>
    </w:p>
    <w:p w14:paraId="24A17CBB" w14:textId="77777777" w:rsidR="00E2770B" w:rsidRPr="00E2770B" w:rsidRDefault="00E2770B" w:rsidP="00E277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gerekiyor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mu? Bir de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hocam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işsizlik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katkı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fonu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formunu</w:t>
      </w:r>
      <w:proofErr w:type="spellEnd"/>
    </w:p>
    <w:p w14:paraId="623AC628" w14:textId="77777777" w:rsidR="00E2770B" w:rsidRPr="00E2770B" w:rsidRDefault="00E2770B" w:rsidP="00E277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doldurmamız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kesin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gerekiyor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mu?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Firma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talep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katkı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fonunu</w:t>
      </w:r>
      <w:proofErr w:type="spellEnd"/>
    </w:p>
    <w:p w14:paraId="03D0DD87" w14:textId="77777777" w:rsidR="00E2770B" w:rsidRPr="00E2770B" w:rsidRDefault="00E2770B" w:rsidP="00E277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talep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etmezse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yani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geri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almak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ücret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talep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etmezse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yine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de o</w:t>
      </w:r>
    </w:p>
    <w:p w14:paraId="52AFB0CE" w14:textId="7ECF3438" w:rsidR="00E2770B" w:rsidRDefault="00E2770B" w:rsidP="00E277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formu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doldurmamız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sz w:val="24"/>
          <w:szCs w:val="24"/>
        </w:rPr>
        <w:t>gerekiyor</w:t>
      </w:r>
      <w:proofErr w:type="spellEnd"/>
      <w:r w:rsidRPr="00E2770B">
        <w:rPr>
          <w:rFonts w:ascii="Times New Roman" w:eastAsia="Times New Roman" w:hAnsi="Times New Roman" w:cs="Times New Roman"/>
          <w:sz w:val="24"/>
          <w:szCs w:val="24"/>
        </w:rPr>
        <w:t xml:space="preserve"> mu?</w:t>
      </w:r>
    </w:p>
    <w:p w14:paraId="6AE1D4C5" w14:textId="0297CB41" w:rsidR="00E2770B" w:rsidRDefault="00E2770B" w:rsidP="00E2770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Cevap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45D212E" w14:textId="77777777" w:rsidR="00E2770B" w:rsidRDefault="00E2770B" w:rsidP="00E2770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FF1F44" w14:textId="21203018" w:rsidR="00E2770B" w:rsidRPr="00E2770B" w:rsidRDefault="00E2770B" w:rsidP="00E2770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Staj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Sırasında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Hastalık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Kaza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Durumu</w:t>
      </w:r>
    </w:p>
    <w:p w14:paraId="245F3425" w14:textId="77777777" w:rsidR="00E2770B" w:rsidRPr="00E2770B" w:rsidRDefault="00E2770B" w:rsidP="00E2770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MADDE 15 – (1)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Staj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sırasında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hastalanarak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staja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devam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edemeyen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bir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kazaya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uğrayan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stajyer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öğrencinin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staj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faaliyeti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durdurularak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durum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tarafından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ilgili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bölümün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staj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komisyonuna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bildirilir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Stajın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yapıldığı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staj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yeri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yetkilisinin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uygun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görmesi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durumunda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öğrencinin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mazereti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kadar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gün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stajın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planlanan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son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iş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gününden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itibaren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staj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süresine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eklenir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73602B02" w14:textId="77777777" w:rsidR="00E2770B" w:rsidRPr="00E2770B" w:rsidRDefault="00E2770B" w:rsidP="00E2770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BDA98C" w14:textId="53CEADC4" w:rsidR="00E2770B" w:rsidRDefault="00E2770B" w:rsidP="00E2770B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işsizlik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formunda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ücret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almasan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sizin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beyanınız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almıyorum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diye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dolayısıyla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teslim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etmen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gerek</w:t>
      </w:r>
      <w:proofErr w:type="spellEnd"/>
      <w:r w:rsidRPr="00E2770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7A72F99" w14:textId="77777777" w:rsidR="00E2770B" w:rsidRPr="00D23098" w:rsidRDefault="00E2770B" w:rsidP="00E2770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2770B" w:rsidRPr="00D2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F1399"/>
    <w:multiLevelType w:val="multilevel"/>
    <w:tmpl w:val="240C3C7A"/>
    <w:styleLink w:val="List2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1" w15:restartNumberingAfterBreak="0">
    <w:nsid w:val="77B40E8C"/>
    <w:multiLevelType w:val="hybridMultilevel"/>
    <w:tmpl w:val="501A7028"/>
    <w:lvl w:ilvl="0" w:tplc="2796F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A3"/>
    <w:rsid w:val="000F5382"/>
    <w:rsid w:val="00114E97"/>
    <w:rsid w:val="001B365E"/>
    <w:rsid w:val="001E15CC"/>
    <w:rsid w:val="00221757"/>
    <w:rsid w:val="00293132"/>
    <w:rsid w:val="0033540E"/>
    <w:rsid w:val="00362CA1"/>
    <w:rsid w:val="00400F17"/>
    <w:rsid w:val="00425142"/>
    <w:rsid w:val="004831FA"/>
    <w:rsid w:val="005706E2"/>
    <w:rsid w:val="005B0DEF"/>
    <w:rsid w:val="005C2541"/>
    <w:rsid w:val="005C577B"/>
    <w:rsid w:val="00614AFA"/>
    <w:rsid w:val="006259F3"/>
    <w:rsid w:val="0067327C"/>
    <w:rsid w:val="006803B7"/>
    <w:rsid w:val="006931EC"/>
    <w:rsid w:val="00951D94"/>
    <w:rsid w:val="009A131D"/>
    <w:rsid w:val="009A6F7D"/>
    <w:rsid w:val="009F49F8"/>
    <w:rsid w:val="00AB4925"/>
    <w:rsid w:val="00AE1B1D"/>
    <w:rsid w:val="00BA32DD"/>
    <w:rsid w:val="00D06EC3"/>
    <w:rsid w:val="00D23098"/>
    <w:rsid w:val="00D254AC"/>
    <w:rsid w:val="00E2770B"/>
    <w:rsid w:val="00E308F5"/>
    <w:rsid w:val="00E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62DF"/>
  <w15:chartTrackingRefBased/>
  <w15:docId w15:val="{19EC9A20-90F5-4FBB-8A64-1FB04F8B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362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CA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00F17"/>
    <w:rPr>
      <w:b/>
      <w:bCs/>
    </w:rPr>
  </w:style>
  <w:style w:type="paragraph" w:styleId="ListParagraph">
    <w:name w:val="List Paragraph"/>
    <w:basedOn w:val="Normal"/>
    <w:qFormat/>
    <w:rsid w:val="005706E2"/>
    <w:pPr>
      <w:ind w:left="720"/>
      <w:contextualSpacing/>
    </w:pPr>
  </w:style>
  <w:style w:type="numbering" w:customStyle="1" w:styleId="List21">
    <w:name w:val="List 21"/>
    <w:basedOn w:val="NoList"/>
    <w:rsid w:val="00114E9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569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  <w:divsChild>
            <w:div w:id="478307403">
              <w:blockQuote w:val="1"/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single" w:sz="12" w:space="5" w:color="008000"/>
                <w:bottom w:val="none" w:sz="0" w:space="0" w:color="auto"/>
                <w:right w:val="single" w:sz="12" w:space="5" w:color="008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mir@canka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hf.cankaya.edu.tr/muhendislik-fakultesi-yonergeler/" TargetMode="External"/><Relationship Id="rId5" Type="http://schemas.openxmlformats.org/officeDocument/2006/relationships/hyperlink" Target="http://pdb.cankaya.edu.tr/for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tanriover</dc:creator>
  <cp:keywords/>
  <dc:description/>
  <cp:lastModifiedBy>hakan tanriover</cp:lastModifiedBy>
  <cp:revision>27</cp:revision>
  <dcterms:created xsi:type="dcterms:W3CDTF">2021-01-29T10:11:00Z</dcterms:created>
  <dcterms:modified xsi:type="dcterms:W3CDTF">2021-09-23T12:27:00Z</dcterms:modified>
</cp:coreProperties>
</file>